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Our members have been extraordinarily generous this year.  Thank you all for helping us have a superlative year.  The Greensboro Association received over $95K in gifts and dues. 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had over $70,000 in FFG gifts.  The Caspian Lake Reserve has increased from $106K to $125K.  We are ecstatic to have topped our $100,000 goal between the Community Endowment and the Fund for Greensboro, which a year ago stood at $35K.  With a lot of help from our friends we are now in a position to allocate our first distribution to augment the grant program.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We now have 35 1781 Society members.  The Greensboro Association 1781 Society recognizes those who have made a one time or lifetime gifts of $10,000 or more, or an IRA or estate commitment of that amount.  Please join the ranks of the 1781 Society!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